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19" w:rsidRDefault="00BE4E19">
      <w:pPr>
        <w:pStyle w:val="30"/>
        <w:shd w:val="clear" w:color="auto" w:fill="auto"/>
        <w:spacing w:after="41"/>
        <w:ind w:right="1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8pt;margin-top:.9pt;width:132.1pt;height:69.5pt;z-index:-251658752;mso-wrap-distance-left:5pt;mso-wrap-distance-right:9.2pt;mso-position-horizontal-relative:margin" wrapcoords="0 0 21600 0 21600 21600 0 21600 0 0">
            <v:imagedata r:id="rId7" o:title="image1"/>
            <w10:wrap type="square" side="right" anchorx="margin"/>
          </v:shape>
        </w:pict>
      </w:r>
      <w:r w:rsidR="00060ADD">
        <w:t>Негосударственное частное образовательное</w:t>
      </w:r>
      <w:r w:rsidR="00060ADD">
        <w:br/>
        <w:t>учреждение высшего образования</w:t>
      </w:r>
    </w:p>
    <w:p w:rsidR="00BE4E19" w:rsidRDefault="00060ADD">
      <w:pPr>
        <w:pStyle w:val="20"/>
        <w:shd w:val="clear" w:color="auto" w:fill="auto"/>
        <w:spacing w:before="0" w:after="290"/>
      </w:pPr>
      <w:r>
        <w:t>«АРМАВИРСКИЙ ЛИНГВИСТИЧЕСКИЙ СОЦИАЛЬНЫЙ ИНСТИТУТ</w:t>
      </w:r>
    </w:p>
    <w:p w:rsidR="00BE4E19" w:rsidRDefault="00060ADD">
      <w:pPr>
        <w:pStyle w:val="40"/>
        <w:shd w:val="clear" w:color="auto" w:fill="auto"/>
        <w:spacing w:before="0" w:after="265"/>
        <w:ind w:right="180"/>
      </w:pPr>
      <w:r>
        <w:t>Уважаемые студенты АЛСИ!</w:t>
      </w:r>
    </w:p>
    <w:p w:rsidR="00BE4E19" w:rsidRDefault="00060ADD">
      <w:pPr>
        <w:pStyle w:val="10"/>
        <w:keepNext/>
        <w:keepLines/>
        <w:shd w:val="clear" w:color="auto" w:fill="auto"/>
        <w:spacing w:before="0"/>
        <w:ind w:right="180"/>
      </w:pPr>
      <w:bookmarkStart w:id="0" w:name="bookmark0"/>
      <w:r>
        <w:t>Приглашаем Вас принять участие в конкурсе</w:t>
      </w:r>
      <w:r>
        <w:br/>
        <w:t>«ЛУЧШАЯ НАУЧНАЯ И ТВОРЧЕСКАЯ РАБОТА</w:t>
      </w:r>
      <w:r>
        <w:br/>
        <w:t xml:space="preserve">студентов </w:t>
      </w:r>
      <w:proofErr w:type="spellStart"/>
      <w:r>
        <w:t>Армавирского</w:t>
      </w:r>
      <w:proofErr w:type="spellEnd"/>
      <w:r>
        <w:t xml:space="preserve"> </w:t>
      </w:r>
      <w:r>
        <w:t>лингвистического</w:t>
      </w:r>
      <w:bookmarkEnd w:id="0"/>
    </w:p>
    <w:p w:rsidR="00BE4E19" w:rsidRDefault="00060ADD">
      <w:pPr>
        <w:pStyle w:val="10"/>
        <w:keepNext/>
        <w:keepLines/>
        <w:shd w:val="clear" w:color="auto" w:fill="auto"/>
        <w:spacing w:before="0" w:after="241"/>
        <w:ind w:right="180"/>
      </w:pPr>
      <w:bookmarkStart w:id="1" w:name="bookmark1"/>
      <w:r>
        <w:t>социального института»</w:t>
      </w:r>
      <w:bookmarkEnd w:id="1"/>
    </w:p>
    <w:p w:rsidR="00BE4E19" w:rsidRDefault="00060ADD">
      <w:pPr>
        <w:pStyle w:val="20"/>
        <w:shd w:val="clear" w:color="auto" w:fill="auto"/>
        <w:spacing w:before="0" w:after="0" w:line="428" w:lineRule="exact"/>
        <w:ind w:left="3900"/>
      </w:pPr>
      <w:r>
        <w:t>Конкурс проводится по следующим номинациям:</w:t>
      </w:r>
    </w:p>
    <w:p w:rsidR="00BE4E19" w:rsidRDefault="00060ADD">
      <w:pPr>
        <w:pStyle w:val="20"/>
        <w:numPr>
          <w:ilvl w:val="0"/>
          <w:numId w:val="1"/>
        </w:numPr>
        <w:shd w:val="clear" w:color="auto" w:fill="auto"/>
        <w:tabs>
          <w:tab w:val="left" w:pos="4190"/>
        </w:tabs>
        <w:spacing w:before="0" w:after="0" w:line="428" w:lineRule="exact"/>
        <w:ind w:left="3900"/>
      </w:pPr>
      <w:r>
        <w:t>юридические науки</w:t>
      </w:r>
    </w:p>
    <w:p w:rsidR="00BE4E19" w:rsidRDefault="00060ADD">
      <w:pPr>
        <w:pStyle w:val="20"/>
        <w:numPr>
          <w:ilvl w:val="0"/>
          <w:numId w:val="1"/>
        </w:numPr>
        <w:shd w:val="clear" w:color="auto" w:fill="auto"/>
        <w:tabs>
          <w:tab w:val="left" w:pos="4190"/>
        </w:tabs>
        <w:spacing w:before="0" w:after="0" w:line="428" w:lineRule="exact"/>
        <w:ind w:left="3900"/>
      </w:pPr>
      <w:r>
        <w:t>экономико-организационные науки</w:t>
      </w:r>
    </w:p>
    <w:p w:rsidR="00BE4E19" w:rsidRDefault="00060ADD">
      <w:pPr>
        <w:pStyle w:val="20"/>
        <w:numPr>
          <w:ilvl w:val="0"/>
          <w:numId w:val="1"/>
        </w:numPr>
        <w:shd w:val="clear" w:color="auto" w:fill="auto"/>
        <w:tabs>
          <w:tab w:val="left" w:pos="4190"/>
        </w:tabs>
        <w:spacing w:before="0" w:after="0" w:line="428" w:lineRule="exact"/>
        <w:ind w:left="3900"/>
      </w:pPr>
      <w:r>
        <w:t>педагогические науки</w:t>
      </w:r>
    </w:p>
    <w:p w:rsidR="00BE4E19" w:rsidRDefault="00060ADD">
      <w:pPr>
        <w:pStyle w:val="20"/>
        <w:numPr>
          <w:ilvl w:val="0"/>
          <w:numId w:val="1"/>
        </w:numPr>
        <w:shd w:val="clear" w:color="auto" w:fill="auto"/>
        <w:tabs>
          <w:tab w:val="left" w:pos="4190"/>
        </w:tabs>
        <w:spacing w:before="0" w:after="0" w:line="428" w:lineRule="exact"/>
        <w:ind w:left="3900"/>
      </w:pPr>
      <w:r>
        <w:t>языкознание, языковедение и филология</w:t>
      </w:r>
    </w:p>
    <w:p w:rsidR="00BE4E19" w:rsidRDefault="00060ADD">
      <w:pPr>
        <w:pStyle w:val="20"/>
        <w:numPr>
          <w:ilvl w:val="0"/>
          <w:numId w:val="1"/>
        </w:numPr>
        <w:shd w:val="clear" w:color="auto" w:fill="auto"/>
        <w:tabs>
          <w:tab w:val="left" w:pos="4190"/>
        </w:tabs>
        <w:spacing w:before="0" w:after="174" w:line="428" w:lineRule="exact"/>
        <w:ind w:left="3900"/>
      </w:pPr>
      <w:proofErr w:type="spellStart"/>
      <w:r>
        <w:t>регионоведение</w:t>
      </w:r>
      <w:proofErr w:type="spellEnd"/>
      <w:r>
        <w:t xml:space="preserve"> (история, традиции, </w:t>
      </w:r>
      <w:r>
        <w:t>культура регионов РФ</w:t>
      </w:r>
      <w:r>
        <w:t>)</w:t>
      </w:r>
    </w:p>
    <w:p w:rsidR="00BE4E19" w:rsidRDefault="00060ADD">
      <w:pPr>
        <w:pStyle w:val="50"/>
        <w:shd w:val="clear" w:color="auto" w:fill="auto"/>
        <w:spacing w:before="0"/>
      </w:pPr>
      <w:r>
        <w:t xml:space="preserve">Проекты на Конкурс представляются проректору по научно-исследовательской работе АЛСИ </w:t>
      </w:r>
      <w:r>
        <w:rPr>
          <w:rStyle w:val="517pt"/>
        </w:rPr>
        <w:t>до 11</w:t>
      </w:r>
      <w:r>
        <w:rPr>
          <w:rStyle w:val="517pt"/>
        </w:rPr>
        <w:t xml:space="preserve"> декабря 2017 г. </w:t>
      </w:r>
    </w:p>
    <w:p w:rsidR="00BE4E19" w:rsidRDefault="00060ADD">
      <w:pPr>
        <w:pStyle w:val="60"/>
        <w:shd w:val="clear" w:color="auto" w:fill="auto"/>
        <w:ind w:right="180"/>
      </w:pPr>
      <w:r>
        <w:t>Победители Конкурса награждаются ДИПЛОМАМИ И ДЕНЕЖНЫМИ ПРЕМИЯМИ</w:t>
      </w:r>
    </w:p>
    <w:p w:rsidR="00BE4E19" w:rsidRDefault="00060ADD">
      <w:pPr>
        <w:pStyle w:val="60"/>
        <w:shd w:val="clear" w:color="auto" w:fill="auto"/>
        <w:ind w:right="180"/>
      </w:pPr>
      <w:r>
        <w:t>Награждение состоится 14</w:t>
      </w:r>
      <w:r>
        <w:t xml:space="preserve"> декабря 2017</w:t>
      </w:r>
      <w:r>
        <w:t xml:space="preserve"> г.</w:t>
      </w:r>
    </w:p>
    <w:p w:rsidR="00BE4E19" w:rsidRDefault="00060ADD">
      <w:pPr>
        <w:pStyle w:val="70"/>
        <w:shd w:val="clear" w:color="auto" w:fill="auto"/>
        <w:ind w:right="180"/>
      </w:pPr>
      <w:r>
        <w:t xml:space="preserve">Более подробная информация на </w:t>
      </w:r>
      <w:r>
        <w:t xml:space="preserve">сайте АЛСИ: </w:t>
      </w:r>
      <w:proofErr w:type="spellStart"/>
      <w:r>
        <w:rPr>
          <w:lang w:val="en-US" w:eastAsia="en-US" w:bidi="en-US"/>
        </w:rPr>
        <w:t>alsivuz</w:t>
      </w:r>
      <w:proofErr w:type="spellEnd"/>
      <w:r w:rsidRPr="00060ADD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proofErr w:type="gramStart"/>
      <w:r w:rsidRPr="00060ADD">
        <w:rPr>
          <w:lang w:eastAsia="en-US" w:bidi="en-US"/>
        </w:rPr>
        <w:br/>
      </w:r>
      <w:r>
        <w:t>П</w:t>
      </w:r>
      <w:proofErr w:type="gramEnd"/>
      <w:r>
        <w:t>о вопросам обращаться к проректору по научно-исследовательской работе</w:t>
      </w:r>
      <w:r>
        <w:br/>
        <w:t>Бондарь Ольге Александровне (</w:t>
      </w:r>
      <w:proofErr w:type="spellStart"/>
      <w:r>
        <w:t>адм</w:t>
      </w:r>
      <w:proofErr w:type="spellEnd"/>
      <w:r>
        <w:t xml:space="preserve">. корпус АЛСИ, к. 26, 2 этаж), </w:t>
      </w:r>
      <w:proofErr w:type="spellStart"/>
      <w:r>
        <w:t>тел.:</w:t>
      </w:r>
      <w:r>
        <w:rPr>
          <w:vertAlign w:val="superscript"/>
        </w:rPr>
        <w:t>+</w:t>
      </w:r>
      <w:proofErr w:type="spellEnd"/>
      <w:r>
        <w:t xml:space="preserve"> </w:t>
      </w:r>
      <w:r>
        <w:rPr>
          <w:rStyle w:val="7Arial115pt"/>
        </w:rPr>
        <w:t>7</w:t>
      </w:r>
      <w:r>
        <w:t xml:space="preserve"> </w:t>
      </w:r>
      <w:r>
        <w:rPr>
          <w:rStyle w:val="7Arial115pt"/>
        </w:rPr>
        <w:t>938</w:t>
      </w:r>
      <w:r>
        <w:t xml:space="preserve"> 422 14 05</w:t>
      </w:r>
    </w:p>
    <w:sectPr w:rsidR="00BE4E19" w:rsidSect="00BE4E19">
      <w:pgSz w:w="16840" w:h="11900" w:orient="landscape"/>
      <w:pgMar w:top="570" w:right="1077" w:bottom="305" w:left="6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ADD" w:rsidRDefault="00060ADD" w:rsidP="00BE4E19">
      <w:r>
        <w:separator/>
      </w:r>
    </w:p>
  </w:endnote>
  <w:endnote w:type="continuationSeparator" w:id="0">
    <w:p w:rsidR="00060ADD" w:rsidRDefault="00060ADD" w:rsidP="00BE4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ADD" w:rsidRDefault="00060ADD"/>
  </w:footnote>
  <w:footnote w:type="continuationSeparator" w:id="0">
    <w:p w:rsidR="00060ADD" w:rsidRDefault="00060A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44F"/>
    <w:multiLevelType w:val="multilevel"/>
    <w:tmpl w:val="FE3621A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E4E19"/>
    <w:rsid w:val="00060ADD"/>
    <w:rsid w:val="00BE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4E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E4E1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BE4E1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BE4E19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1">
    <w:name w:val="Заголовок №1_"/>
    <w:basedOn w:val="a0"/>
    <w:link w:val="10"/>
    <w:rsid w:val="00BE4E19"/>
    <w:rPr>
      <w:rFonts w:ascii="Arial" w:eastAsia="Arial" w:hAnsi="Arial" w:cs="Arial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5">
    <w:name w:val="Основной текст (5)_"/>
    <w:basedOn w:val="a0"/>
    <w:link w:val="50"/>
    <w:rsid w:val="00BE4E1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17pt">
    <w:name w:val="Основной текст (5) + 17 pt;Полужирный"/>
    <w:basedOn w:val="5"/>
    <w:rsid w:val="00BE4E19"/>
    <w:rPr>
      <w:b/>
      <w:b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E4E19"/>
    <w:rPr>
      <w:rFonts w:ascii="Sylfaen" w:eastAsia="Sylfaen" w:hAnsi="Sylfaen" w:cs="Sylfae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7">
    <w:name w:val="Основной текст (7)_"/>
    <w:basedOn w:val="a0"/>
    <w:link w:val="70"/>
    <w:rsid w:val="00BE4E19"/>
    <w:rPr>
      <w:rFonts w:ascii="Corbel" w:eastAsia="Corbel" w:hAnsi="Corbel" w:cs="Corbe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Arial115pt">
    <w:name w:val="Основной текст (7) + Arial;11;5 pt"/>
    <w:basedOn w:val="7"/>
    <w:rsid w:val="00BE4E19"/>
    <w:rPr>
      <w:rFonts w:ascii="Arial" w:eastAsia="Arial" w:hAnsi="Arial" w:cs="Arial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E4E19"/>
    <w:pPr>
      <w:shd w:val="clear" w:color="auto" w:fill="FFFFFF"/>
      <w:spacing w:after="80" w:line="425" w:lineRule="exact"/>
      <w:jc w:val="center"/>
    </w:pPr>
    <w:rPr>
      <w:rFonts w:ascii="Sylfaen" w:eastAsia="Sylfaen" w:hAnsi="Sylfaen" w:cs="Sylfaen"/>
      <w:sz w:val="36"/>
      <w:szCs w:val="36"/>
    </w:rPr>
  </w:style>
  <w:style w:type="paragraph" w:customStyle="1" w:styleId="20">
    <w:name w:val="Основной текст (2)"/>
    <w:basedOn w:val="a"/>
    <w:link w:val="2"/>
    <w:rsid w:val="00BE4E19"/>
    <w:pPr>
      <w:shd w:val="clear" w:color="auto" w:fill="FFFFFF"/>
      <w:spacing w:before="80" w:after="340" w:line="474" w:lineRule="exact"/>
    </w:pPr>
    <w:rPr>
      <w:rFonts w:ascii="Sylfaen" w:eastAsia="Sylfaen" w:hAnsi="Sylfaen" w:cs="Sylfaen"/>
      <w:sz w:val="36"/>
      <w:szCs w:val="36"/>
    </w:rPr>
  </w:style>
  <w:style w:type="paragraph" w:customStyle="1" w:styleId="40">
    <w:name w:val="Основной текст (4)"/>
    <w:basedOn w:val="a"/>
    <w:link w:val="4"/>
    <w:rsid w:val="00BE4E19"/>
    <w:pPr>
      <w:shd w:val="clear" w:color="auto" w:fill="FFFFFF"/>
      <w:spacing w:before="340" w:after="340" w:line="536" w:lineRule="exact"/>
      <w:jc w:val="center"/>
    </w:pPr>
    <w:rPr>
      <w:rFonts w:ascii="Arial" w:eastAsia="Arial" w:hAnsi="Arial" w:cs="Arial"/>
      <w:sz w:val="48"/>
      <w:szCs w:val="48"/>
    </w:rPr>
  </w:style>
  <w:style w:type="paragraph" w:customStyle="1" w:styleId="10">
    <w:name w:val="Заголовок №1"/>
    <w:basedOn w:val="a"/>
    <w:link w:val="1"/>
    <w:rsid w:val="00BE4E19"/>
    <w:pPr>
      <w:shd w:val="clear" w:color="auto" w:fill="FFFFFF"/>
      <w:spacing w:before="340" w:line="630" w:lineRule="exact"/>
      <w:jc w:val="center"/>
      <w:outlineLvl w:val="0"/>
    </w:pPr>
    <w:rPr>
      <w:rFonts w:ascii="Arial" w:eastAsia="Arial" w:hAnsi="Arial" w:cs="Arial"/>
      <w:b/>
      <w:bCs/>
      <w:sz w:val="54"/>
      <w:szCs w:val="54"/>
    </w:rPr>
  </w:style>
  <w:style w:type="paragraph" w:customStyle="1" w:styleId="50">
    <w:name w:val="Основной текст (5)"/>
    <w:basedOn w:val="a"/>
    <w:link w:val="5"/>
    <w:rsid w:val="00BE4E19"/>
    <w:pPr>
      <w:shd w:val="clear" w:color="auto" w:fill="FFFFFF"/>
      <w:spacing w:before="240" w:line="511" w:lineRule="exact"/>
    </w:pPr>
    <w:rPr>
      <w:rFonts w:ascii="Sylfaen" w:eastAsia="Sylfaen" w:hAnsi="Sylfaen" w:cs="Sylfaen"/>
      <w:sz w:val="30"/>
      <w:szCs w:val="30"/>
    </w:rPr>
  </w:style>
  <w:style w:type="paragraph" w:customStyle="1" w:styleId="60">
    <w:name w:val="Основной текст (6)"/>
    <w:basedOn w:val="a"/>
    <w:link w:val="6"/>
    <w:rsid w:val="00BE4E19"/>
    <w:pPr>
      <w:shd w:val="clear" w:color="auto" w:fill="FFFFFF"/>
      <w:spacing w:line="511" w:lineRule="exact"/>
      <w:jc w:val="center"/>
    </w:pPr>
    <w:rPr>
      <w:rFonts w:ascii="Sylfaen" w:eastAsia="Sylfaen" w:hAnsi="Sylfaen" w:cs="Sylfaen"/>
      <w:b/>
      <w:bCs/>
      <w:sz w:val="34"/>
      <w:szCs w:val="34"/>
    </w:rPr>
  </w:style>
  <w:style w:type="paragraph" w:customStyle="1" w:styleId="70">
    <w:name w:val="Основной текст (7)"/>
    <w:basedOn w:val="a"/>
    <w:link w:val="7"/>
    <w:rsid w:val="00BE4E19"/>
    <w:pPr>
      <w:shd w:val="clear" w:color="auto" w:fill="FFFFFF"/>
      <w:spacing w:line="317" w:lineRule="exact"/>
      <w:jc w:val="center"/>
    </w:pPr>
    <w:rPr>
      <w:rFonts w:ascii="Corbel" w:eastAsia="Corbel" w:hAnsi="Corbel" w:cs="Corbe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Бондарь</cp:lastModifiedBy>
  <cp:revision>1</cp:revision>
  <dcterms:created xsi:type="dcterms:W3CDTF">2017-10-30T08:43:00Z</dcterms:created>
  <dcterms:modified xsi:type="dcterms:W3CDTF">2017-10-30T08:45:00Z</dcterms:modified>
</cp:coreProperties>
</file>